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AF" w:rsidRPr="00AE7492" w:rsidRDefault="008E099C" w:rsidP="003155AF">
      <w:pPr>
        <w:pStyle w:val="Padro"/>
        <w:spacing w:line="280" w:lineRule="atLeast"/>
        <w:jc w:val="both"/>
        <w:rPr>
          <w:rFonts w:ascii="Arial Unicode MS" w:eastAsia="Arial Unicode MS" w:hAnsi="Arial Unicode MS" w:cs="Arial Unicode MS"/>
        </w:rPr>
      </w:pPr>
      <w:r w:rsidRPr="00AE7492">
        <w:rPr>
          <w:rFonts w:ascii="Arial Unicode MS" w:eastAsia="Arial Unicode MS" w:hAnsi="Arial Unicode MS" w:cs="Arial Unicode MS"/>
        </w:rPr>
        <w:t>EXCELENTÍSSIMO SENHOR PRESIDENTE</w:t>
      </w:r>
    </w:p>
    <w:p w:rsidR="003155AF" w:rsidRPr="00AE7492" w:rsidRDefault="008E099C" w:rsidP="003155AF">
      <w:pPr>
        <w:pStyle w:val="Padro"/>
        <w:spacing w:line="280" w:lineRule="atLeast"/>
        <w:jc w:val="both"/>
        <w:rPr>
          <w:rFonts w:ascii="Arial Unicode MS" w:eastAsia="Arial Unicode MS" w:hAnsi="Arial Unicode MS" w:cs="Arial Unicode MS"/>
        </w:rPr>
      </w:pPr>
      <w:r w:rsidRPr="00AE7492">
        <w:rPr>
          <w:rFonts w:ascii="Arial Unicode MS" w:eastAsia="Arial Unicode MS" w:hAnsi="Arial Unicode MS" w:cs="Arial Unicode MS"/>
        </w:rPr>
        <w:t>CÂMARA MUNICIPAL DE VEREADORES</w:t>
      </w:r>
    </w:p>
    <w:p w:rsidR="008E099C" w:rsidRPr="00AE7492" w:rsidRDefault="008E099C" w:rsidP="003155AF">
      <w:pPr>
        <w:pStyle w:val="Padro"/>
        <w:spacing w:line="280" w:lineRule="atLeast"/>
        <w:jc w:val="both"/>
        <w:rPr>
          <w:rFonts w:ascii="Arial Unicode MS" w:eastAsia="Arial Unicode MS" w:hAnsi="Arial Unicode MS" w:cs="Arial Unicode MS"/>
          <w:kern w:val="2"/>
        </w:rPr>
      </w:pPr>
      <w:r w:rsidRPr="00AE7492">
        <w:rPr>
          <w:rFonts w:ascii="Arial Unicode MS" w:eastAsia="Arial Unicode MS" w:hAnsi="Arial Unicode MS" w:cs="Arial Unicode MS"/>
        </w:rPr>
        <w:t>TRÊS DE MAIO</w:t>
      </w:r>
      <w:r w:rsidR="003155AF" w:rsidRPr="00AE7492">
        <w:rPr>
          <w:rFonts w:ascii="Arial Unicode MS" w:eastAsia="Arial Unicode MS" w:hAnsi="Arial Unicode MS" w:cs="Arial Unicode MS"/>
        </w:rPr>
        <w:t xml:space="preserve"> (RS)</w:t>
      </w:r>
    </w:p>
    <w:p w:rsidR="008E099C" w:rsidRPr="00AE7492" w:rsidRDefault="008E099C" w:rsidP="003155AF">
      <w:pPr>
        <w:pStyle w:val="Padro"/>
        <w:tabs>
          <w:tab w:val="clear" w:pos="2268"/>
          <w:tab w:val="left" w:pos="5295"/>
        </w:tabs>
        <w:spacing w:line="280" w:lineRule="atLeast"/>
        <w:jc w:val="both"/>
        <w:rPr>
          <w:rFonts w:ascii="Arial Unicode MS" w:eastAsia="Arial Unicode MS" w:hAnsi="Arial Unicode MS" w:cs="Arial Unicode MS"/>
        </w:rPr>
      </w:pPr>
      <w:r w:rsidRPr="00AE7492">
        <w:rPr>
          <w:rFonts w:ascii="Arial Unicode MS" w:eastAsia="Arial Unicode MS" w:hAnsi="Arial Unicode MS" w:cs="Arial Unicode MS"/>
        </w:rPr>
        <w:tab/>
      </w:r>
    </w:p>
    <w:p w:rsidR="008E099C" w:rsidRPr="00AE7492" w:rsidRDefault="008E099C" w:rsidP="003155AF">
      <w:pPr>
        <w:pStyle w:val="Padro"/>
        <w:spacing w:line="280" w:lineRule="atLeast"/>
        <w:jc w:val="both"/>
        <w:rPr>
          <w:rFonts w:ascii="Arial Unicode MS" w:eastAsia="Arial Unicode MS" w:hAnsi="Arial Unicode MS" w:cs="Arial Unicode MS"/>
        </w:rPr>
      </w:pPr>
    </w:p>
    <w:p w:rsidR="008E099C" w:rsidRPr="00AE7492" w:rsidRDefault="008E099C" w:rsidP="003155AF">
      <w:pPr>
        <w:pStyle w:val="Padro"/>
        <w:spacing w:line="280" w:lineRule="atLeast"/>
        <w:jc w:val="both"/>
        <w:rPr>
          <w:rFonts w:ascii="Arial Unicode MS" w:eastAsia="Arial Unicode MS" w:hAnsi="Arial Unicode MS" w:cs="Arial Unicode MS"/>
        </w:rPr>
      </w:pPr>
    </w:p>
    <w:p w:rsidR="003155AF" w:rsidRPr="00AE7492" w:rsidRDefault="003155AF" w:rsidP="003155AF">
      <w:pPr>
        <w:pStyle w:val="Padro"/>
        <w:spacing w:line="280" w:lineRule="atLeast"/>
        <w:jc w:val="both"/>
        <w:rPr>
          <w:rFonts w:ascii="Arial Unicode MS" w:eastAsia="Arial Unicode MS" w:hAnsi="Arial Unicode MS" w:cs="Arial Unicode MS"/>
        </w:rPr>
      </w:pPr>
    </w:p>
    <w:p w:rsidR="008E099C" w:rsidRDefault="008E099C" w:rsidP="003155AF">
      <w:pPr>
        <w:pStyle w:val="Padro"/>
        <w:spacing w:before="120" w:after="120" w:line="280" w:lineRule="atLeast"/>
        <w:jc w:val="both"/>
        <w:rPr>
          <w:rFonts w:ascii="Arial Unicode MS" w:eastAsia="Arial Unicode MS" w:hAnsi="Arial Unicode MS" w:cs="Arial Unicode MS"/>
          <w:bCs/>
        </w:rPr>
      </w:pPr>
      <w:r w:rsidRPr="00AE7492">
        <w:rPr>
          <w:rFonts w:ascii="Arial Unicode MS" w:eastAsia="Arial Unicode MS" w:hAnsi="Arial Unicode MS" w:cs="Arial Unicode MS"/>
          <w:b/>
        </w:rPr>
        <w:t>P</w:t>
      </w:r>
      <w:r w:rsidR="00CD0C34" w:rsidRPr="00AE7492">
        <w:rPr>
          <w:rFonts w:ascii="Arial Unicode MS" w:eastAsia="Arial Unicode MS" w:hAnsi="Arial Unicode MS" w:cs="Arial Unicode MS"/>
          <w:b/>
        </w:rPr>
        <w:t>ROCE</w:t>
      </w:r>
      <w:r w:rsidR="0087380E" w:rsidRPr="00AE7492">
        <w:rPr>
          <w:rFonts w:ascii="Arial Unicode MS" w:eastAsia="Arial Unicode MS" w:hAnsi="Arial Unicode MS" w:cs="Arial Unicode MS"/>
          <w:b/>
        </w:rPr>
        <w:t>SSO ADMINISTRATIVO N</w:t>
      </w:r>
      <w:r w:rsidR="003155AF" w:rsidRPr="00AE7492">
        <w:rPr>
          <w:rFonts w:ascii="Arial Unicode MS" w:eastAsia="Arial Unicode MS" w:hAnsi="Arial Unicode MS" w:cs="Arial Unicode MS"/>
          <w:b/>
        </w:rPr>
        <w:t>.</w:t>
      </w:r>
      <w:r w:rsidR="0087380E" w:rsidRPr="00AE7492">
        <w:rPr>
          <w:rFonts w:ascii="Arial Unicode MS" w:eastAsia="Arial Unicode MS" w:hAnsi="Arial Unicode MS" w:cs="Arial Unicode MS"/>
          <w:b/>
        </w:rPr>
        <w:t>º</w:t>
      </w:r>
      <w:r w:rsidR="003155AF" w:rsidRPr="00AE7492">
        <w:rPr>
          <w:rFonts w:ascii="Arial Unicode MS" w:eastAsia="Arial Unicode MS" w:hAnsi="Arial Unicode MS" w:cs="Arial Unicode MS"/>
          <w:b/>
        </w:rPr>
        <w:t>:</w:t>
      </w:r>
      <w:r w:rsidR="0087380E" w:rsidRPr="00AE7492">
        <w:rPr>
          <w:rFonts w:ascii="Arial Unicode MS" w:eastAsia="Arial Unicode MS" w:hAnsi="Arial Unicode MS" w:cs="Arial Unicode MS"/>
          <w:b/>
        </w:rPr>
        <w:t xml:space="preserve"> </w:t>
      </w:r>
      <w:r w:rsidR="00BC46F5">
        <w:rPr>
          <w:rFonts w:ascii="Arial Unicode MS" w:eastAsia="Arial Unicode MS" w:hAnsi="Arial Unicode MS" w:cs="Arial Unicode MS"/>
          <w:bCs/>
        </w:rPr>
        <w:t>14</w:t>
      </w:r>
      <w:r w:rsidR="00FD751D">
        <w:rPr>
          <w:rFonts w:ascii="Arial Unicode MS" w:eastAsia="Arial Unicode MS" w:hAnsi="Arial Unicode MS" w:cs="Arial Unicode MS"/>
          <w:bCs/>
        </w:rPr>
        <w:t>/2021</w:t>
      </w:r>
    </w:p>
    <w:p w:rsidR="00FD751D" w:rsidRPr="00FD751D" w:rsidRDefault="00BC46F5" w:rsidP="003155AF">
      <w:pPr>
        <w:pStyle w:val="Padro"/>
        <w:spacing w:before="120" w:after="120" w:line="280" w:lineRule="atLeast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bCs/>
        </w:rPr>
        <w:t>Dispensa nº 09</w:t>
      </w:r>
      <w:bookmarkStart w:id="0" w:name="_GoBack"/>
      <w:bookmarkEnd w:id="0"/>
      <w:r w:rsidR="00FD751D" w:rsidRPr="00FD751D">
        <w:rPr>
          <w:rFonts w:ascii="Arial Unicode MS" w:eastAsia="Arial Unicode MS" w:hAnsi="Arial Unicode MS" w:cs="Arial Unicode MS"/>
          <w:b/>
          <w:bCs/>
        </w:rPr>
        <w:t>/2021</w:t>
      </w:r>
    </w:p>
    <w:p w:rsidR="008E099C" w:rsidRPr="00AE7492" w:rsidRDefault="008E099C" w:rsidP="003155AF">
      <w:pPr>
        <w:pStyle w:val="Padro"/>
        <w:spacing w:before="120" w:after="120" w:line="280" w:lineRule="atLeast"/>
        <w:jc w:val="both"/>
        <w:rPr>
          <w:rFonts w:ascii="Arial Unicode MS" w:eastAsia="Arial Unicode MS" w:hAnsi="Arial Unicode MS" w:cs="Arial Unicode MS"/>
          <w:b/>
        </w:rPr>
      </w:pPr>
      <w:r w:rsidRPr="00AE7492">
        <w:rPr>
          <w:rFonts w:ascii="Arial Unicode MS" w:eastAsia="Arial Unicode MS" w:hAnsi="Arial Unicode MS" w:cs="Arial Unicode MS"/>
          <w:b/>
        </w:rPr>
        <w:t xml:space="preserve">OBJETO: </w:t>
      </w:r>
      <w:r w:rsidR="00FD751D">
        <w:rPr>
          <w:rFonts w:ascii="Arial Unicode MS" w:eastAsia="Arial Unicode MS" w:hAnsi="Arial Unicode MS" w:cs="Arial Unicode MS"/>
          <w:bCs/>
        </w:rPr>
        <w:t>Sanitização das dependências da Câmara de Vereadores</w:t>
      </w:r>
    </w:p>
    <w:p w:rsidR="008E099C" w:rsidRPr="00AE7492" w:rsidRDefault="008E099C" w:rsidP="003155AF">
      <w:pPr>
        <w:pStyle w:val="Padro"/>
        <w:spacing w:before="120" w:after="120" w:line="280" w:lineRule="atLeast"/>
        <w:jc w:val="both"/>
        <w:rPr>
          <w:rFonts w:ascii="Arial Unicode MS" w:eastAsia="Arial Unicode MS" w:hAnsi="Arial Unicode MS" w:cs="Arial Unicode MS"/>
          <w:b/>
        </w:rPr>
      </w:pPr>
      <w:r w:rsidRPr="00AE7492">
        <w:rPr>
          <w:rFonts w:ascii="Arial Unicode MS" w:eastAsia="Arial Unicode MS" w:hAnsi="Arial Unicode MS" w:cs="Arial Unicode MS"/>
          <w:b/>
        </w:rPr>
        <w:t>PARECER JURÍDICO N</w:t>
      </w:r>
      <w:r w:rsidR="00AE7492">
        <w:rPr>
          <w:rFonts w:ascii="Arial Unicode MS" w:eastAsia="Arial Unicode MS" w:hAnsi="Arial Unicode MS" w:cs="Arial Unicode MS"/>
          <w:b/>
        </w:rPr>
        <w:t xml:space="preserve">º </w:t>
      </w:r>
      <w:r w:rsidR="00FD751D">
        <w:rPr>
          <w:rFonts w:ascii="Arial Unicode MS" w:eastAsia="Arial Unicode MS" w:hAnsi="Arial Unicode MS" w:cs="Arial Unicode MS"/>
          <w:bCs/>
        </w:rPr>
        <w:t>18/2021</w:t>
      </w:r>
    </w:p>
    <w:p w:rsidR="008E099C" w:rsidRDefault="008E099C" w:rsidP="003155AF">
      <w:pPr>
        <w:pStyle w:val="Padro"/>
        <w:spacing w:after="120" w:line="280" w:lineRule="atLeast"/>
        <w:rPr>
          <w:rFonts w:ascii="Arial Unicode MS" w:eastAsia="Arial Unicode MS" w:hAnsi="Arial Unicode MS" w:cs="Arial Unicode MS"/>
        </w:rPr>
      </w:pPr>
    </w:p>
    <w:p w:rsidR="00FD751D" w:rsidRDefault="00FD751D" w:rsidP="00FD751D">
      <w:pPr>
        <w:pStyle w:val="Padro"/>
        <w:tabs>
          <w:tab w:val="left" w:pos="1418"/>
        </w:tabs>
        <w:spacing w:before="120" w:after="120" w:line="280" w:lineRule="atLeast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É fundado o presente processo administrativo em </w:t>
      </w:r>
      <w:proofErr w:type="gramStart"/>
      <w:r>
        <w:rPr>
          <w:rFonts w:ascii="Arial Unicode MS" w:eastAsia="Arial Unicode MS" w:hAnsi="Arial Unicode MS" w:cs="Arial Unicode MS" w:hint="eastAsia"/>
        </w:rPr>
        <w:t xml:space="preserve">solicitação </w:t>
      </w:r>
      <w:r>
        <w:rPr>
          <w:rFonts w:ascii="Arial Unicode MS" w:eastAsia="Arial Unicode MS" w:hAnsi="Arial Unicode MS" w:cs="Arial Unicode MS"/>
        </w:rPr>
        <w:t xml:space="preserve"> oriunda</w:t>
      </w:r>
      <w:proofErr w:type="gramEnd"/>
      <w:r>
        <w:rPr>
          <w:rFonts w:ascii="Arial Unicode MS" w:eastAsia="Arial Unicode MS" w:hAnsi="Arial Unicode MS" w:cs="Arial Unicode MS"/>
        </w:rPr>
        <w:t xml:space="preserve"> de Ordem de Serviço emitida pelo Presidente da Câmara de Vereadores solicitando pesquisa de preços para a “</w:t>
      </w:r>
      <w:r w:rsidRPr="00FD751D">
        <w:rPr>
          <w:rFonts w:ascii="Arial Unicode MS" w:eastAsia="Arial Unicode MS" w:hAnsi="Arial Unicode MS" w:cs="Arial Unicode MS"/>
        </w:rPr>
        <w:t xml:space="preserve">sanitização de ambientes para o combate ao </w:t>
      </w:r>
      <w:proofErr w:type="spellStart"/>
      <w:r w:rsidRPr="00FD751D">
        <w:rPr>
          <w:rFonts w:ascii="Arial Unicode MS" w:eastAsia="Arial Unicode MS" w:hAnsi="Arial Unicode MS" w:cs="Arial Unicode MS"/>
        </w:rPr>
        <w:t>coronavírus</w:t>
      </w:r>
      <w:proofErr w:type="spellEnd"/>
      <w:r w:rsidRPr="00FD751D">
        <w:rPr>
          <w:rFonts w:ascii="Arial Unicode MS" w:eastAsia="Arial Unicode MS" w:hAnsi="Arial Unicode MS" w:cs="Arial Unicode MS"/>
        </w:rPr>
        <w:t xml:space="preserve"> (COVID-19) devido ao recente surgimento de dois casos nesta Casa Legislativa. A sanitização deverá ocorrer o mais breve possível e será realizada no segundo pavimento do edifício localizado na Rua Padre Cacique, nº 785, Bairro Centro, Município de Três de Maio – RS, com área t</w:t>
      </w:r>
      <w:r>
        <w:rPr>
          <w:rFonts w:ascii="Arial Unicode MS" w:eastAsia="Arial Unicode MS" w:hAnsi="Arial Unicode MS" w:cs="Arial Unicode MS"/>
        </w:rPr>
        <w:t xml:space="preserve">otal de 738,12 metros quadrados”. </w:t>
      </w:r>
    </w:p>
    <w:p w:rsidR="00FD751D" w:rsidRDefault="00FD751D" w:rsidP="00FD751D">
      <w:pPr>
        <w:pStyle w:val="Padro"/>
        <w:tabs>
          <w:tab w:val="left" w:pos="1418"/>
        </w:tabs>
        <w:spacing w:before="120" w:after="120" w:line="280" w:lineRule="atLeast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Em pesquisa de preços, </w:t>
      </w:r>
      <w:r>
        <w:rPr>
          <w:rFonts w:ascii="Arial Unicode MS" w:eastAsia="Arial Unicode MS" w:hAnsi="Arial Unicode MS" w:cs="Arial Unicode MS"/>
        </w:rPr>
        <w:t xml:space="preserve">aportou aos autos somente uma pesquisa de preços, da empresa </w:t>
      </w:r>
      <w:r w:rsidRPr="00FD751D">
        <w:rPr>
          <w:rFonts w:ascii="Arial Unicode MS" w:eastAsia="Arial Unicode MS" w:hAnsi="Arial Unicode MS" w:cs="Arial Unicode MS"/>
          <w:b/>
        </w:rPr>
        <w:t>DAIANE ANELISE THUME GIESE – ME, no valor de R$ 2.250,00 (dois mil, duzentos e cinquenta reais) por 06(seis) aplicações, uma a cada 14 dias, totalizando 03 meses.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FD751D" w:rsidRDefault="00FD751D" w:rsidP="00FD751D">
      <w:pPr>
        <w:pStyle w:val="Padro"/>
        <w:tabs>
          <w:tab w:val="left" w:pos="1418"/>
        </w:tabs>
        <w:spacing w:before="120" w:after="120" w:line="280" w:lineRule="atLeast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Importante dizer que esta é a única empresa da região habilitada para o serviço, eis que além da sanitização, é necessário que a empresa emita também o Certificado de Sanitização. </w:t>
      </w:r>
    </w:p>
    <w:p w:rsidR="00FD751D" w:rsidRDefault="00FD751D" w:rsidP="00FD751D">
      <w:pPr>
        <w:pStyle w:val="Padro"/>
        <w:tabs>
          <w:tab w:val="left" w:pos="1418"/>
        </w:tabs>
        <w:spacing w:before="120" w:after="120" w:line="280" w:lineRule="atLeast"/>
        <w:ind w:firstLine="1418"/>
        <w:jc w:val="both"/>
        <w:rPr>
          <w:rFonts w:ascii="Arial Unicode MS" w:eastAsia="Arial Unicode MS" w:hAnsi="Arial Unicode MS" w:cs="Arial Unicode MS"/>
          <w:i/>
        </w:rPr>
      </w:pPr>
      <w:r>
        <w:rPr>
          <w:rFonts w:ascii="Arial Unicode MS" w:eastAsia="Arial Unicode MS" w:hAnsi="Arial Unicode MS" w:cs="Arial Unicode MS"/>
        </w:rPr>
        <w:lastRenderedPageBreak/>
        <w:t xml:space="preserve">Diante da urgência da prestação do serviço, eis que há dois vereadores que positivaram para o COVID-19, e que mantém trânsito nesta Câmara de Vereadores, a Lei 8.666/ 93, em seu artigo 24, inciso </w:t>
      </w:r>
      <w:r w:rsidR="00D02A35">
        <w:rPr>
          <w:rFonts w:ascii="Arial Unicode MS" w:eastAsia="Arial Unicode MS" w:hAnsi="Arial Unicode MS" w:cs="Arial Unicode MS"/>
        </w:rPr>
        <w:t xml:space="preserve">IV, diz que: </w:t>
      </w:r>
      <w:r w:rsidR="00D02A35" w:rsidRPr="00D02A35">
        <w:rPr>
          <w:rFonts w:ascii="Arial Unicode MS" w:eastAsia="Arial Unicode MS" w:hAnsi="Arial Unicode MS" w:cs="Arial Unicode MS"/>
          <w:i/>
        </w:rPr>
        <w:t>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contados da ocorrência da emergência ou calamidade, vedada a prorrogação dos respectivos contratos</w:t>
      </w:r>
      <w:r w:rsidR="00D02A35">
        <w:rPr>
          <w:rFonts w:ascii="Arial Unicode MS" w:eastAsia="Arial Unicode MS" w:hAnsi="Arial Unicode MS" w:cs="Arial Unicode MS"/>
          <w:i/>
        </w:rPr>
        <w:t xml:space="preserve">. </w:t>
      </w:r>
    </w:p>
    <w:p w:rsidR="00FD751D" w:rsidRDefault="00FD751D" w:rsidP="00FD751D">
      <w:pPr>
        <w:pStyle w:val="Padro"/>
        <w:tabs>
          <w:tab w:val="left" w:pos="1418"/>
        </w:tabs>
        <w:spacing w:before="120" w:after="120" w:line="280" w:lineRule="atLeas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ab/>
        <w:t xml:space="preserve">Insta destacar que, considerando o valor do item, a aquisição pode ser feita na modalidade </w:t>
      </w:r>
      <w:r>
        <w:rPr>
          <w:rFonts w:ascii="Arial Unicode MS" w:eastAsia="Arial Unicode MS" w:hAnsi="Arial Unicode MS" w:cs="Arial Unicode MS" w:hint="eastAsia"/>
          <w:i/>
          <w:iCs/>
        </w:rPr>
        <w:t>Dispensa de Licitação</w:t>
      </w:r>
      <w:r>
        <w:rPr>
          <w:rFonts w:ascii="Arial Unicode MS" w:eastAsia="Arial Unicode MS" w:hAnsi="Arial Unicode MS" w:cs="Arial Unicode MS" w:hint="eastAsia"/>
        </w:rPr>
        <w:t xml:space="preserve">, notadamente pelo fato de o mesmo estar dentro dos limites que permite a legislação, no caso, a </w:t>
      </w:r>
      <w:r>
        <w:rPr>
          <w:rFonts w:ascii="Arial Unicode MS" w:eastAsia="Arial Unicode MS" w:hAnsi="Arial Unicode MS" w:cs="Arial Unicode MS" w:hint="eastAsia"/>
          <w:b/>
          <w:bCs/>
        </w:rPr>
        <w:t>Lei n.º 8.666/1993</w:t>
      </w:r>
      <w:r>
        <w:rPr>
          <w:rFonts w:ascii="Arial Unicode MS" w:eastAsia="Arial Unicode MS" w:hAnsi="Arial Unicode MS" w:cs="Arial Unicode MS" w:hint="eastAsia"/>
        </w:rPr>
        <w:t xml:space="preserve"> e o </w:t>
      </w:r>
      <w:r>
        <w:rPr>
          <w:rFonts w:ascii="Arial Unicode MS" w:eastAsia="Arial Unicode MS" w:hAnsi="Arial Unicode MS" w:cs="Arial Unicode MS" w:hint="eastAsia"/>
          <w:b/>
          <w:bCs/>
        </w:rPr>
        <w:t>Decreto n.º 9.412/2018</w:t>
      </w:r>
      <w:r>
        <w:rPr>
          <w:rFonts w:ascii="Arial Unicode MS" w:eastAsia="Arial Unicode MS" w:hAnsi="Arial Unicode MS" w:cs="Arial Unicode MS" w:hint="eastAsia"/>
        </w:rPr>
        <w:t>.</w:t>
      </w:r>
    </w:p>
    <w:p w:rsidR="00D02A35" w:rsidRDefault="00D02A35" w:rsidP="00D02A35">
      <w:pPr>
        <w:pStyle w:val="Padro"/>
        <w:tabs>
          <w:tab w:val="left" w:pos="1418"/>
        </w:tabs>
        <w:spacing w:before="120" w:after="120" w:line="280" w:lineRule="atLeast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 o serviço em si, é plenamente urgente e necessário ante a pandemia do </w:t>
      </w:r>
      <w:proofErr w:type="spellStart"/>
      <w:r>
        <w:rPr>
          <w:rFonts w:ascii="Arial Unicode MS" w:eastAsia="Arial Unicode MS" w:hAnsi="Arial Unicode MS" w:cs="Arial Unicode MS"/>
        </w:rPr>
        <w:t>coronavirus</w:t>
      </w:r>
      <w:proofErr w:type="spellEnd"/>
      <w:r>
        <w:rPr>
          <w:rFonts w:ascii="Arial Unicode MS" w:eastAsia="Arial Unicode MS" w:hAnsi="Arial Unicode MS" w:cs="Arial Unicode MS"/>
        </w:rPr>
        <w:t xml:space="preserve">, bem como o município estar sob a Bandeira Preta do Processo de Distanciamento Controlado do Estado do Rio Grande do Sul, e dos dois casos positivos entre os vereadores. </w:t>
      </w:r>
    </w:p>
    <w:p w:rsidR="00FD751D" w:rsidRDefault="00FD751D" w:rsidP="00D02A35">
      <w:pPr>
        <w:pStyle w:val="Padro"/>
        <w:tabs>
          <w:tab w:val="left" w:pos="1418"/>
        </w:tabs>
        <w:spacing w:before="120" w:after="120" w:line="280" w:lineRule="atLeast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ab/>
        <w:t xml:space="preserve">Diante das considerações supra, salvo melhor </w:t>
      </w:r>
      <w:proofErr w:type="spellStart"/>
      <w:r>
        <w:rPr>
          <w:rFonts w:ascii="Arial Unicode MS" w:eastAsia="Arial Unicode MS" w:hAnsi="Arial Unicode MS" w:cs="Arial Unicode MS" w:hint="eastAsia"/>
        </w:rPr>
        <w:t>ju</w:t>
      </w:r>
      <w:proofErr w:type="spellEnd"/>
      <w:r>
        <w:rPr>
          <w:rFonts w:ascii="Arial Unicode MS" w:eastAsia="Arial Unicode MS" w:hAnsi="Arial Unicode MS" w:cs="Arial Unicode MS" w:hint="eastAsia"/>
        </w:rPr>
        <w:t>í</w:t>
      </w:r>
      <w:proofErr w:type="spellStart"/>
      <w:r>
        <w:rPr>
          <w:rFonts w:ascii="Arial Unicode MS" w:eastAsia="Arial Unicode MS" w:hAnsi="Arial Unicode MS" w:cs="Arial Unicode MS" w:hint="eastAsia"/>
        </w:rPr>
        <w:t>zo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esta Assessoria </w:t>
      </w:r>
      <w:proofErr w:type="spellStart"/>
      <w:r>
        <w:rPr>
          <w:rFonts w:ascii="Arial Unicode MS" w:eastAsia="Arial Unicode MS" w:hAnsi="Arial Unicode MS" w:cs="Arial Unicode MS" w:hint="eastAsia"/>
        </w:rPr>
        <w:t>Jur</w:t>
      </w:r>
      <w:proofErr w:type="spellEnd"/>
      <w:r>
        <w:rPr>
          <w:rFonts w:ascii="Arial Unicode MS" w:eastAsia="Arial Unicode MS" w:hAnsi="Arial Unicode MS" w:cs="Arial Unicode MS" w:hint="eastAsia"/>
        </w:rPr>
        <w:t>ídica opina de forma favorá</w:t>
      </w:r>
      <w:proofErr w:type="spellStart"/>
      <w:r>
        <w:rPr>
          <w:rFonts w:ascii="Arial Unicode MS" w:eastAsia="Arial Unicode MS" w:hAnsi="Arial Unicode MS" w:cs="Arial Unicode MS" w:hint="eastAsia"/>
        </w:rPr>
        <w:t>vel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à aquisição dos itens que são objeto do presente Processo Administrativo, junto à</w:t>
      </w:r>
      <w:r w:rsidR="00D02A35">
        <w:rPr>
          <w:rFonts w:ascii="Arial Unicode MS" w:eastAsia="Arial Unicode MS" w:hAnsi="Arial Unicode MS" w:cs="Arial Unicode MS"/>
        </w:rPr>
        <w:t xml:space="preserve"> empresa </w:t>
      </w:r>
      <w:r w:rsidR="00D02A35" w:rsidRPr="00FD751D">
        <w:rPr>
          <w:rFonts w:ascii="Arial Unicode MS" w:eastAsia="Arial Unicode MS" w:hAnsi="Arial Unicode MS" w:cs="Arial Unicode MS"/>
          <w:b/>
        </w:rPr>
        <w:t>DAIANE ANELISE THUME GIESE – ME</w:t>
      </w:r>
      <w:r>
        <w:rPr>
          <w:rFonts w:ascii="Arial Unicode MS" w:eastAsia="Arial Unicode MS" w:hAnsi="Arial Unicode MS" w:cs="Arial Unicode MS" w:hint="eastAsia"/>
        </w:rPr>
        <w:t xml:space="preserve"> por dispensa de licitação</w:t>
      </w:r>
      <w:r w:rsidR="00D02A35">
        <w:rPr>
          <w:rFonts w:ascii="Arial Unicode MS" w:eastAsia="Arial Unicode MS" w:hAnsi="Arial Unicode MS" w:cs="Arial Unicode MS"/>
        </w:rPr>
        <w:t xml:space="preserve">. </w:t>
      </w:r>
    </w:p>
    <w:p w:rsidR="00DE4878" w:rsidRPr="00AE7492" w:rsidRDefault="00DE4878" w:rsidP="003155AF">
      <w:pPr>
        <w:pStyle w:val="Padro"/>
        <w:spacing w:line="280" w:lineRule="atLeast"/>
        <w:jc w:val="center"/>
        <w:rPr>
          <w:rFonts w:ascii="Arial Unicode MS" w:eastAsia="Arial Unicode MS" w:hAnsi="Arial Unicode MS" w:cs="Arial Unicode MS"/>
        </w:rPr>
      </w:pPr>
    </w:p>
    <w:p w:rsidR="00DE4878" w:rsidRPr="00AE7492" w:rsidRDefault="008E099C" w:rsidP="003155AF">
      <w:pPr>
        <w:pStyle w:val="Padro"/>
        <w:spacing w:line="280" w:lineRule="atLeast"/>
        <w:jc w:val="center"/>
        <w:rPr>
          <w:rFonts w:ascii="Arial Unicode MS" w:eastAsia="Arial Unicode MS" w:hAnsi="Arial Unicode MS" w:cs="Arial Unicode MS"/>
        </w:rPr>
      </w:pPr>
      <w:r w:rsidRPr="00AE7492">
        <w:rPr>
          <w:rFonts w:ascii="Arial Unicode MS" w:eastAsia="Arial Unicode MS" w:hAnsi="Arial Unicode MS" w:cs="Arial Unicode MS"/>
        </w:rPr>
        <w:t>Três de Maio</w:t>
      </w:r>
      <w:r w:rsidR="00DE4878" w:rsidRPr="00AE7492">
        <w:rPr>
          <w:rFonts w:ascii="Arial Unicode MS" w:eastAsia="Arial Unicode MS" w:hAnsi="Arial Unicode MS" w:cs="Arial Unicode MS"/>
        </w:rPr>
        <w:t xml:space="preserve"> (RS)</w:t>
      </w:r>
      <w:r w:rsidRPr="00AE7492">
        <w:rPr>
          <w:rFonts w:ascii="Arial Unicode MS" w:eastAsia="Arial Unicode MS" w:hAnsi="Arial Unicode MS" w:cs="Arial Unicode MS"/>
        </w:rPr>
        <w:t xml:space="preserve">, </w:t>
      </w:r>
      <w:r w:rsidR="00FD751D">
        <w:rPr>
          <w:rFonts w:ascii="Arial Unicode MS" w:eastAsia="Arial Unicode MS" w:hAnsi="Arial Unicode MS" w:cs="Arial Unicode MS"/>
        </w:rPr>
        <w:t>01 de março de 2021.</w:t>
      </w:r>
    </w:p>
    <w:p w:rsidR="00DE4878" w:rsidRPr="00AE7492" w:rsidRDefault="00DE4878" w:rsidP="003155AF">
      <w:pPr>
        <w:pStyle w:val="Padro"/>
        <w:spacing w:line="280" w:lineRule="atLeast"/>
        <w:jc w:val="center"/>
        <w:rPr>
          <w:rFonts w:ascii="Arial Unicode MS" w:eastAsia="Arial Unicode MS" w:hAnsi="Arial Unicode MS" w:cs="Arial Unicode MS"/>
        </w:rPr>
      </w:pPr>
    </w:p>
    <w:p w:rsidR="008E099C" w:rsidRPr="00AE7492" w:rsidRDefault="00AE7492" w:rsidP="003155AF">
      <w:pPr>
        <w:spacing w:line="280" w:lineRule="atLeast"/>
        <w:jc w:val="center"/>
        <w:rPr>
          <w:rFonts w:ascii="Arial Unicode MS" w:eastAsia="Arial Unicode MS" w:hAnsi="Arial Unicode MS" w:cs="Arial Unicode MS"/>
          <w:b/>
          <w:bCs/>
          <w:sz w:val="24"/>
        </w:rPr>
      </w:pPr>
      <w:r>
        <w:rPr>
          <w:rFonts w:ascii="Arial Unicode MS" w:eastAsia="Arial Unicode MS" w:hAnsi="Arial Unicode MS" w:cs="Arial Unicode MS"/>
          <w:b/>
          <w:bCs/>
          <w:sz w:val="24"/>
        </w:rPr>
        <w:t xml:space="preserve">Laura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</w:rPr>
        <w:t>Irber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</w:rPr>
        <w:t>Redel</w:t>
      </w:r>
      <w:proofErr w:type="spellEnd"/>
      <w:r w:rsidR="00D02A35">
        <w:rPr>
          <w:rFonts w:ascii="Arial Unicode MS" w:eastAsia="Arial Unicode MS" w:hAnsi="Arial Unicode MS" w:cs="Arial Unicode MS"/>
          <w:b/>
          <w:bCs/>
          <w:sz w:val="24"/>
        </w:rPr>
        <w:t xml:space="preserve"> – OAB/RS 69.355</w:t>
      </w:r>
    </w:p>
    <w:p w:rsidR="00D02A35" w:rsidRDefault="00AE7492" w:rsidP="003155AF">
      <w:pPr>
        <w:spacing w:line="280" w:lineRule="atLeast"/>
        <w:jc w:val="center"/>
        <w:rPr>
          <w:rFonts w:ascii="Arial Unicode MS" w:eastAsia="Arial Unicode MS" w:hAnsi="Arial Unicode MS" w:cs="Arial Unicode MS"/>
          <w:i/>
          <w:iCs/>
          <w:sz w:val="24"/>
        </w:rPr>
      </w:pPr>
      <w:r>
        <w:rPr>
          <w:rFonts w:ascii="Arial Unicode MS" w:eastAsia="Arial Unicode MS" w:hAnsi="Arial Unicode MS" w:cs="Arial Unicode MS"/>
          <w:i/>
          <w:iCs/>
          <w:sz w:val="24"/>
        </w:rPr>
        <w:t xml:space="preserve">Assessora </w:t>
      </w:r>
      <w:r w:rsidR="008E099C" w:rsidRPr="00AE7492">
        <w:rPr>
          <w:rFonts w:ascii="Arial Unicode MS" w:eastAsia="Arial Unicode MS" w:hAnsi="Arial Unicode MS" w:cs="Arial Unicode MS"/>
          <w:i/>
          <w:iCs/>
          <w:sz w:val="24"/>
        </w:rPr>
        <w:t>Jurídic</w:t>
      </w:r>
      <w:r w:rsidR="00FD751D">
        <w:rPr>
          <w:rFonts w:ascii="Arial Unicode MS" w:eastAsia="Arial Unicode MS" w:hAnsi="Arial Unicode MS" w:cs="Arial Unicode MS"/>
          <w:i/>
          <w:iCs/>
          <w:sz w:val="24"/>
        </w:rPr>
        <w:t>a</w:t>
      </w:r>
    </w:p>
    <w:sectPr w:rsidR="00D02A35" w:rsidSect="003155AF">
      <w:footerReference w:type="default" r:id="rId8"/>
      <w:pgSz w:w="12240" w:h="15840"/>
      <w:pgMar w:top="1985" w:right="1800" w:bottom="1440" w:left="1800" w:header="720" w:footer="387" w:gutter="0"/>
      <w:cols w:space="72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B6" w:rsidRDefault="002742B6">
      <w:r>
        <w:separator/>
      </w:r>
    </w:p>
  </w:endnote>
  <w:endnote w:type="continuationSeparator" w:id="0">
    <w:p w:rsidR="002742B6" w:rsidRDefault="0027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268" w:rsidRPr="00AE7492" w:rsidRDefault="009F6268" w:rsidP="009F6268">
    <w:pPr>
      <w:pStyle w:val="CitaoIntensa"/>
      <w:spacing w:before="0" w:after="0"/>
      <w:ind w:left="0" w:right="862"/>
      <w:rPr>
        <w:i w:val="0"/>
        <w:iCs w:val="0"/>
        <w:color w:val="595959"/>
        <w:sz w:val="20"/>
        <w:szCs w:val="20"/>
      </w:rPr>
    </w:pPr>
    <w:r w:rsidRPr="00AE7492">
      <w:rPr>
        <w:b/>
        <w:i w:val="0"/>
        <w:iCs w:val="0"/>
        <w:color w:val="595959"/>
        <w:sz w:val="20"/>
        <w:szCs w:val="20"/>
      </w:rPr>
      <w:t>ASSESSORIA JURÍDICA</w:t>
    </w:r>
  </w:p>
  <w:p w:rsidR="00490639" w:rsidRPr="00AE7492" w:rsidRDefault="009F6268" w:rsidP="009F6268">
    <w:pPr>
      <w:pStyle w:val="CitaoIntensa"/>
      <w:spacing w:before="0" w:after="0"/>
      <w:ind w:left="0" w:right="862"/>
      <w:rPr>
        <w:color w:val="595959"/>
        <w:sz w:val="20"/>
        <w:szCs w:val="20"/>
      </w:rPr>
    </w:pPr>
    <w:r w:rsidRPr="00AE7492">
      <w:rPr>
        <w:color w:val="595959"/>
        <w:sz w:val="20"/>
        <w:szCs w:val="20"/>
      </w:rPr>
      <w:t>Câmara de Vereadores de Três de Maio</w:t>
    </w:r>
    <w:r w:rsidR="00805944" w:rsidRPr="00AE7492">
      <w:rPr>
        <w:color w:val="595959"/>
        <w:sz w:val="20"/>
        <w:szCs w:val="20"/>
      </w:rPr>
      <w:t xml:space="preserve"> (</w:t>
    </w:r>
    <w:r w:rsidRPr="00AE7492">
      <w:rPr>
        <w:color w:val="595959"/>
        <w:sz w:val="20"/>
        <w:szCs w:val="20"/>
      </w:rPr>
      <w:t>RS</w:t>
    </w:r>
    <w:r w:rsidR="00805944" w:rsidRPr="00AE7492">
      <w:rPr>
        <w:color w:val="595959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B6" w:rsidRDefault="002742B6">
      <w:r>
        <w:separator/>
      </w:r>
    </w:p>
  </w:footnote>
  <w:footnote w:type="continuationSeparator" w:id="0">
    <w:p w:rsidR="002742B6" w:rsidRDefault="0027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575C5"/>
    <w:multiLevelType w:val="hybridMultilevel"/>
    <w:tmpl w:val="BBC61AC0"/>
    <w:lvl w:ilvl="0" w:tplc="6826F7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81A2C58"/>
    <w:multiLevelType w:val="hybridMultilevel"/>
    <w:tmpl w:val="5FD4D418"/>
    <w:lvl w:ilvl="0" w:tplc="405A150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D57617C"/>
    <w:multiLevelType w:val="hybridMultilevel"/>
    <w:tmpl w:val="9B8E10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B3"/>
    <w:rsid w:val="00057261"/>
    <w:rsid w:val="00082D0D"/>
    <w:rsid w:val="000B493E"/>
    <w:rsid w:val="0010076D"/>
    <w:rsid w:val="00126EB0"/>
    <w:rsid w:val="00131D4D"/>
    <w:rsid w:val="0013382E"/>
    <w:rsid w:val="00152AAE"/>
    <w:rsid w:val="00186A80"/>
    <w:rsid w:val="001A7662"/>
    <w:rsid w:val="001B7BE7"/>
    <w:rsid w:val="001F49D1"/>
    <w:rsid w:val="00216E33"/>
    <w:rsid w:val="00231F6A"/>
    <w:rsid w:val="00262F71"/>
    <w:rsid w:val="00273B4A"/>
    <w:rsid w:val="002742B6"/>
    <w:rsid w:val="002B33E5"/>
    <w:rsid w:val="002B5375"/>
    <w:rsid w:val="003155AF"/>
    <w:rsid w:val="00333E3B"/>
    <w:rsid w:val="00377E98"/>
    <w:rsid w:val="0038174D"/>
    <w:rsid w:val="003B20CB"/>
    <w:rsid w:val="003E3829"/>
    <w:rsid w:val="003F2D1D"/>
    <w:rsid w:val="00457D70"/>
    <w:rsid w:val="004626AD"/>
    <w:rsid w:val="00482691"/>
    <w:rsid w:val="00484F09"/>
    <w:rsid w:val="00490639"/>
    <w:rsid w:val="004D7EBE"/>
    <w:rsid w:val="004E406A"/>
    <w:rsid w:val="0050572A"/>
    <w:rsid w:val="00534E7D"/>
    <w:rsid w:val="00555EAE"/>
    <w:rsid w:val="005633F6"/>
    <w:rsid w:val="005E3137"/>
    <w:rsid w:val="006410F3"/>
    <w:rsid w:val="006A741E"/>
    <w:rsid w:val="006A7508"/>
    <w:rsid w:val="006B3A67"/>
    <w:rsid w:val="006C19B3"/>
    <w:rsid w:val="006C6A38"/>
    <w:rsid w:val="006D4FA4"/>
    <w:rsid w:val="00713C42"/>
    <w:rsid w:val="007A1F9B"/>
    <w:rsid w:val="007D0400"/>
    <w:rsid w:val="007F60FE"/>
    <w:rsid w:val="007F76F2"/>
    <w:rsid w:val="00800417"/>
    <w:rsid w:val="00805944"/>
    <w:rsid w:val="00807E90"/>
    <w:rsid w:val="00832441"/>
    <w:rsid w:val="00847532"/>
    <w:rsid w:val="0087380E"/>
    <w:rsid w:val="008C5923"/>
    <w:rsid w:val="008C5A45"/>
    <w:rsid w:val="008C5A82"/>
    <w:rsid w:val="008E099C"/>
    <w:rsid w:val="00905A17"/>
    <w:rsid w:val="009107AA"/>
    <w:rsid w:val="00920EA6"/>
    <w:rsid w:val="009C0D26"/>
    <w:rsid w:val="009E5208"/>
    <w:rsid w:val="009F6268"/>
    <w:rsid w:val="00A239E7"/>
    <w:rsid w:val="00A24210"/>
    <w:rsid w:val="00A318FC"/>
    <w:rsid w:val="00A8394F"/>
    <w:rsid w:val="00AA4015"/>
    <w:rsid w:val="00AA75EC"/>
    <w:rsid w:val="00AC4310"/>
    <w:rsid w:val="00AC6346"/>
    <w:rsid w:val="00AC6D6E"/>
    <w:rsid w:val="00AE7492"/>
    <w:rsid w:val="00B01EC9"/>
    <w:rsid w:val="00B07A95"/>
    <w:rsid w:val="00B17973"/>
    <w:rsid w:val="00B41369"/>
    <w:rsid w:val="00B43B44"/>
    <w:rsid w:val="00B91617"/>
    <w:rsid w:val="00B926E7"/>
    <w:rsid w:val="00BA3C98"/>
    <w:rsid w:val="00BC46F5"/>
    <w:rsid w:val="00BD64F7"/>
    <w:rsid w:val="00BE01FB"/>
    <w:rsid w:val="00C15FDE"/>
    <w:rsid w:val="00C24E32"/>
    <w:rsid w:val="00C30CCE"/>
    <w:rsid w:val="00C37560"/>
    <w:rsid w:val="00C41087"/>
    <w:rsid w:val="00C65F35"/>
    <w:rsid w:val="00C76E97"/>
    <w:rsid w:val="00C87E60"/>
    <w:rsid w:val="00C9182D"/>
    <w:rsid w:val="00CB0C82"/>
    <w:rsid w:val="00CB2660"/>
    <w:rsid w:val="00CC3D89"/>
    <w:rsid w:val="00CD0C34"/>
    <w:rsid w:val="00CF0CF4"/>
    <w:rsid w:val="00D02A35"/>
    <w:rsid w:val="00D342F7"/>
    <w:rsid w:val="00DD6FE0"/>
    <w:rsid w:val="00DE4878"/>
    <w:rsid w:val="00E1496F"/>
    <w:rsid w:val="00E24852"/>
    <w:rsid w:val="00E40A4B"/>
    <w:rsid w:val="00E53BEA"/>
    <w:rsid w:val="00E76ACD"/>
    <w:rsid w:val="00EC4129"/>
    <w:rsid w:val="00EF7137"/>
    <w:rsid w:val="00F11D71"/>
    <w:rsid w:val="00F11EBE"/>
    <w:rsid w:val="00F23FF4"/>
    <w:rsid w:val="00F270E3"/>
    <w:rsid w:val="00F501FC"/>
    <w:rsid w:val="00F50208"/>
    <w:rsid w:val="00F730FF"/>
    <w:rsid w:val="00F75D88"/>
    <w:rsid w:val="00F97E13"/>
    <w:rsid w:val="00FA4005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BDF12E0-BADD-4968-85CC-A0DB591E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Refdenotaderodap1">
    <w:name w:val="Ref. de nota de rodapé1"/>
    <w:rPr>
      <w:vertAlign w:val="superscript"/>
    </w:rPr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1"/>
  </w:style>
  <w:style w:type="character" w:customStyle="1" w:styleId="ListLabel1">
    <w:name w:val="ListLabel 1"/>
    <w:rPr>
      <w:sz w:val="20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ncoradenotadefim">
    <w:name w:val="Âncora de nota de fim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1"/>
    <w:rPr>
      <w:rFonts w:ascii="Arial" w:hAnsi="Arial"/>
    </w:rPr>
  </w:style>
  <w:style w:type="paragraph" w:styleId="Legenda">
    <w:name w:val="caption"/>
    <w:basedOn w:val="Padro"/>
    <w:qFormat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ndice">
    <w:name w:val="Índice"/>
    <w:basedOn w:val="Padro"/>
    <w:pPr>
      <w:suppressLineNumbers/>
    </w:pPr>
    <w:rPr>
      <w:rFonts w:ascii="Arial" w:hAnsi="Arial"/>
    </w:rPr>
  </w:style>
  <w:style w:type="paragraph" w:customStyle="1" w:styleId="Padro">
    <w:name w:val="Padrão"/>
    <w:pPr>
      <w:tabs>
        <w:tab w:val="left" w:pos="2268"/>
      </w:tabs>
      <w:suppressAutoHyphens/>
    </w:pPr>
    <w:rPr>
      <w:rFonts w:eastAsia="Lucida Sans Unicode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customStyle="1" w:styleId="western">
    <w:name w:val="western"/>
    <w:basedOn w:val="Padro"/>
    <w:pPr>
      <w:spacing w:before="28" w:after="119" w:line="100" w:lineRule="atLeast"/>
    </w:pPr>
    <w:rPr>
      <w:rFonts w:eastAsia="Times New Roman" w:cs="Times New Roman"/>
      <w:lang w:eastAsia="pt-BR"/>
    </w:rPr>
  </w:style>
  <w:style w:type="paragraph" w:customStyle="1" w:styleId="PargrafodaLista1">
    <w:name w:val="Parágrafo da Lista1"/>
    <w:basedOn w:val="Padro"/>
    <w:pPr>
      <w:ind w:left="720"/>
    </w:pPr>
  </w:style>
  <w:style w:type="paragraph" w:customStyle="1" w:styleId="Textodenotaderodap1">
    <w:name w:val="Texto de nota de rodapé1"/>
    <w:basedOn w:val="Padro"/>
    <w:pPr>
      <w:spacing w:line="100" w:lineRule="atLeast"/>
    </w:pPr>
    <w:rPr>
      <w:sz w:val="20"/>
      <w:szCs w:val="20"/>
    </w:rPr>
  </w:style>
  <w:style w:type="paragraph" w:styleId="NormalWeb">
    <w:name w:val="Normal (Web)"/>
    <w:basedOn w:val="Padro"/>
    <w:uiPriority w:val="99"/>
    <w:pPr>
      <w:spacing w:before="28" w:after="119" w:line="100" w:lineRule="atLeast"/>
    </w:pPr>
    <w:rPr>
      <w:rFonts w:eastAsia="Times New Roman" w:cs="Times New Roman"/>
      <w:lang w:eastAsia="pt-BR"/>
    </w:rPr>
  </w:style>
  <w:style w:type="paragraph" w:styleId="Textodenotaderodap">
    <w:name w:val="footnote text"/>
    <w:basedOn w:val="Padro"/>
    <w:pPr>
      <w:suppressLineNumbers/>
      <w:ind w:left="283" w:hanging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C19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C19B3"/>
    <w:rPr>
      <w:rFonts w:ascii="Arial" w:eastAsia="Lucida Sans Unicode" w:hAnsi="Arial" w:cs="Mangal"/>
      <w:kern w:val="1"/>
      <w:sz w:val="22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C19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C19B3"/>
    <w:rPr>
      <w:rFonts w:ascii="Arial" w:eastAsia="Lucida Sans Unicode" w:hAnsi="Arial" w:cs="Mangal"/>
      <w:kern w:val="1"/>
      <w:sz w:val="22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4F7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D64F7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063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490639"/>
    <w:rPr>
      <w:rFonts w:ascii="Arial" w:eastAsia="Lucida Sans Unicode" w:hAnsi="Arial" w:cs="Mangal"/>
      <w:i/>
      <w:iCs/>
      <w:color w:val="5B9BD5"/>
      <w:kern w:val="1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A035-6969-48D4-90F0-83855463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Cliente</cp:lastModifiedBy>
  <cp:revision>4</cp:revision>
  <cp:lastPrinted>2021-03-03T13:18:00Z</cp:lastPrinted>
  <dcterms:created xsi:type="dcterms:W3CDTF">2021-03-03T10:44:00Z</dcterms:created>
  <dcterms:modified xsi:type="dcterms:W3CDTF">2021-03-03T13:18:00Z</dcterms:modified>
</cp:coreProperties>
</file>